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A12D" w14:textId="3B77880B" w:rsidR="00925A6E" w:rsidRPr="006A4FEB" w:rsidRDefault="00C62D2A" w:rsidP="009A676D">
      <w:pPr>
        <w:jc w:val="center"/>
        <w:rPr>
          <w:rFonts w:ascii="Heiti TC Light" w:eastAsia="Heiti TC Light" w:hAnsi="Microsoft JhengHei"/>
        </w:rPr>
      </w:pPr>
      <w:r>
        <w:rPr>
          <w:rFonts w:ascii="Heiti TC Light" w:eastAsia="Heiti TC Light" w:hAnsi="Microsoft JhengHei"/>
          <w:sz w:val="40"/>
          <w:szCs w:val="40"/>
        </w:rPr>
        <w:t>e-mail</w:t>
      </w:r>
      <w:r w:rsidR="00471FC5" w:rsidRPr="00471FC5">
        <w:rPr>
          <w:rFonts w:ascii="Heiti TC Light" w:eastAsia="Heiti TC Light" w:hAnsi="Microsoft JhengHei" w:hint="eastAsia"/>
          <w:sz w:val="40"/>
          <w:szCs w:val="40"/>
        </w:rPr>
        <w:t>檢核表</w:t>
      </w:r>
    </w:p>
    <w:tbl>
      <w:tblPr>
        <w:tblStyle w:val="a3"/>
        <w:tblW w:w="10737" w:type="dxa"/>
        <w:tblLook w:val="04A0" w:firstRow="1" w:lastRow="0" w:firstColumn="1" w:lastColumn="0" w:noHBand="0" w:noVBand="1"/>
      </w:tblPr>
      <w:tblGrid>
        <w:gridCol w:w="840"/>
        <w:gridCol w:w="2120"/>
        <w:gridCol w:w="6802"/>
        <w:gridCol w:w="975"/>
      </w:tblGrid>
      <w:tr w:rsidR="00F94C6B" w14:paraId="22CA27A4" w14:textId="77777777" w:rsidTr="00F94C6B">
        <w:trPr>
          <w:trHeight w:val="576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611F6A2" w14:textId="074FDC3F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No.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7A2F5F38" w14:textId="1DC10221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確認項目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14:paraId="0664D44B" w14:textId="107B6A08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細項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530F8EA" w14:textId="699F77AA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確認</w:t>
            </w:r>
          </w:p>
        </w:tc>
      </w:tr>
      <w:tr w:rsidR="00F94C6B" w14:paraId="511846F6" w14:textId="77777777" w:rsidTr="00F94C6B">
        <w:trPr>
          <w:trHeight w:val="498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405F7101" w14:textId="1F483D84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87F1692" w14:textId="5EFCFF3F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/>
                <w:color w:val="000000"/>
                <w:kern w:val="0"/>
              </w:rPr>
              <w:t>5W2H</w:t>
            </w:r>
          </w:p>
        </w:tc>
        <w:tc>
          <w:tcPr>
            <w:tcW w:w="6802" w:type="dxa"/>
          </w:tcPr>
          <w:p w14:paraId="2E91A566" w14:textId="38D477D3" w:rsidR="007716EA" w:rsidRDefault="0067546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‧是否涵蓋了所有該寄</w:t>
            </w:r>
            <w:bookmarkStart w:id="0" w:name="_GoBack"/>
            <w:bookmarkEnd w:id="0"/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送的資訊？</w:t>
            </w:r>
          </w:p>
        </w:tc>
        <w:tc>
          <w:tcPr>
            <w:tcW w:w="975" w:type="dxa"/>
          </w:tcPr>
          <w:p w14:paraId="24830309" w14:textId="5A68ACEF" w:rsidR="007716EA" w:rsidRPr="00C40932" w:rsidRDefault="00C40932" w:rsidP="00C409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618626DB" w14:textId="77777777" w:rsidTr="00F94C6B">
        <w:trPr>
          <w:trHeight w:val="1001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2B672B47" w14:textId="316CBEE1" w:rsidR="007716EA" w:rsidRPr="00F94C6B" w:rsidRDefault="007716E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2FF40974" w14:textId="32EAE1CF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有沒有錯字或漏字？</w:t>
            </w:r>
          </w:p>
        </w:tc>
        <w:tc>
          <w:tcPr>
            <w:tcW w:w="6802" w:type="dxa"/>
          </w:tcPr>
          <w:p w14:paraId="2A787F84" w14:textId="77777777" w:rsidR="007716EA" w:rsidRDefault="0067546A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‧是否有錯別字？</w:t>
            </w:r>
          </w:p>
          <w:p w14:paraId="401B65A2" w14:textId="1E977CEF" w:rsidR="0067546A" w:rsidRPr="0067546A" w:rsidRDefault="0067546A" w:rsidP="0067546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‧確認文句意義是否有歧義，令人誤會。</w:t>
            </w:r>
          </w:p>
        </w:tc>
        <w:tc>
          <w:tcPr>
            <w:tcW w:w="975" w:type="dxa"/>
          </w:tcPr>
          <w:p w14:paraId="13B5DA24" w14:textId="77777777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7616BE0E" w14:textId="427E48AE" w:rsidR="00C40932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0D7DAE6E" w14:textId="77777777" w:rsidTr="00F94C6B">
        <w:trPr>
          <w:trHeight w:val="539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028DFB9F" w14:textId="1E9E8308" w:rsidR="0067546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1BFABD5C" w14:textId="71AB2E24" w:rsidR="0067546A" w:rsidRDefault="0067546A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/>
                <w:color w:val="000000"/>
                <w:kern w:val="0"/>
              </w:rPr>
              <w:t>格式正確嗎？</w:t>
            </w:r>
          </w:p>
        </w:tc>
        <w:tc>
          <w:tcPr>
            <w:tcW w:w="6802" w:type="dxa"/>
          </w:tcPr>
          <w:p w14:paraId="7D3F278C" w14:textId="7D7295B3" w:rsidR="0067546A" w:rsidRPr="0067546A" w:rsidRDefault="0067546A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文字</w:t>
            </w: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有沒有分行、分段？</w:t>
            </w:r>
          </w:p>
        </w:tc>
        <w:tc>
          <w:tcPr>
            <w:tcW w:w="975" w:type="dxa"/>
          </w:tcPr>
          <w:p w14:paraId="7ADD0E62" w14:textId="01B71E7F" w:rsidR="0067546A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20B27DD9" w14:textId="77777777" w:rsidTr="00F94C6B">
        <w:trPr>
          <w:trHeight w:val="1336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28D7E7D" w14:textId="4F3E15D7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393A86EF" w14:textId="6570E1D2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收件人姓名、地址正確嗎？</w:t>
            </w:r>
          </w:p>
        </w:tc>
        <w:tc>
          <w:tcPr>
            <w:tcW w:w="6802" w:type="dxa"/>
          </w:tcPr>
          <w:p w14:paraId="0BAAC1EB" w14:textId="7BC154EB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‧確認收件人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email</w:t>
            </w: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地址。</w:t>
            </w:r>
          </w:p>
          <w:p w14:paraId="3477B565" w14:textId="77777777" w:rsidR="00C40932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‧確認收件人的職稱、姓名是否錯誤？</w:t>
            </w:r>
          </w:p>
          <w:p w14:paraId="15574CAD" w14:textId="37B8849A" w:rsidR="00C40932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‧寄信給客戶時，對方的收件人要按照職位高低排序。</w:t>
            </w:r>
          </w:p>
        </w:tc>
        <w:tc>
          <w:tcPr>
            <w:tcW w:w="975" w:type="dxa"/>
          </w:tcPr>
          <w:p w14:paraId="1579CB4F" w14:textId="77777777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5701321A" w14:textId="77777777" w:rsidR="00C40932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5125581F" w14:textId="63EBE8AF" w:rsidR="00C40932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21F13FB3" w14:textId="77777777" w:rsidTr="00F94C6B">
        <w:trPr>
          <w:trHeight w:val="576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A92A679" w14:textId="636CBE8D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14:paraId="67097C72" w14:textId="6EEBE319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是否寫了主旨？</w:t>
            </w:r>
          </w:p>
        </w:tc>
        <w:tc>
          <w:tcPr>
            <w:tcW w:w="6802" w:type="dxa"/>
          </w:tcPr>
          <w:p w14:paraId="71F8116E" w14:textId="43D38FEE" w:rsidR="007716EA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‧日期、星期幾標示是否正確（製作日報表要特別注意）。</w:t>
            </w:r>
          </w:p>
        </w:tc>
        <w:tc>
          <w:tcPr>
            <w:tcW w:w="975" w:type="dxa"/>
          </w:tcPr>
          <w:p w14:paraId="54C19801" w14:textId="6C4A6839" w:rsidR="007716EA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1E3D4FCB" w14:textId="77777777" w:rsidTr="00F94C6B">
        <w:trPr>
          <w:trHeight w:val="1351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3F2567A1" w14:textId="1D0E4BF4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19056EC5" w14:textId="251D657E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是否遺漏附件？</w:t>
            </w:r>
          </w:p>
        </w:tc>
        <w:tc>
          <w:tcPr>
            <w:tcW w:w="6802" w:type="dxa"/>
          </w:tcPr>
          <w:p w14:paraId="4FD1173B" w14:textId="2645865D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‧內文若有提到附件，檢查是否上傳附件。</w:t>
            </w:r>
          </w:p>
          <w:p w14:paraId="2375096D" w14:textId="54405CA6" w:rsidR="00C40932" w:rsidRDefault="00C40932" w:rsidP="00C409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‧附件太大時，使用雲端硬碟或網路空間附上文件。</w:t>
            </w:r>
          </w:p>
          <w:p w14:paraId="007748E6" w14:textId="621EB0DC" w:rsidR="00C40932" w:rsidRPr="00C40932" w:rsidRDefault="00C40932" w:rsidP="00C409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‧附件若有密碼，記得在信中說明清楚。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ab/>
            </w:r>
          </w:p>
        </w:tc>
        <w:tc>
          <w:tcPr>
            <w:tcW w:w="975" w:type="dxa"/>
          </w:tcPr>
          <w:p w14:paraId="30D2507B" w14:textId="77777777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61C9BC18" w14:textId="77777777" w:rsidR="00C40932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7B343E0C" w14:textId="1341D93C" w:rsidR="00C40932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189D079B" w14:textId="77777777" w:rsidTr="00F94C6B">
        <w:trPr>
          <w:trHeight w:val="1364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312AE04F" w14:textId="1E116E4C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54EC0E11" w14:textId="3FE8E53F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確認是否使用副本（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CC</w:t>
            </w: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）、密件副本（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BCC</w:t>
            </w: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）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。</w:t>
            </w:r>
          </w:p>
        </w:tc>
        <w:tc>
          <w:tcPr>
            <w:tcW w:w="6802" w:type="dxa"/>
          </w:tcPr>
          <w:p w14:paraId="0421CB5E" w14:textId="4AE87B7C" w:rsidR="00C40932" w:rsidRDefault="00C40932" w:rsidP="00C409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‧副本對象：收件人以外，需要掌握信中資訊的人員。</w:t>
            </w:r>
          </w:p>
          <w:p w14:paraId="7EE47412" w14:textId="0A193138" w:rsidR="007716EA" w:rsidRDefault="00C40932" w:rsidP="00C40932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‧密件副本對象：傳給大量收件者，不希望收件者彼此看到有哪些人收到同一封信，保護收件者隱私。</w:t>
            </w:r>
          </w:p>
        </w:tc>
        <w:tc>
          <w:tcPr>
            <w:tcW w:w="975" w:type="dxa"/>
          </w:tcPr>
          <w:p w14:paraId="4FBEFF3A" w14:textId="77777777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1D45C4D6" w14:textId="36B5D2CD" w:rsidR="00C40932" w:rsidRPr="00C40932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5675FBF5" w14:textId="77777777" w:rsidTr="00F94C6B">
        <w:trPr>
          <w:trHeight w:val="576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5B39922F" w14:textId="156CF0A5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4AA9FCD9" w14:textId="3205C9D3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是否署名？</w:t>
            </w:r>
          </w:p>
        </w:tc>
        <w:tc>
          <w:tcPr>
            <w:tcW w:w="6802" w:type="dxa"/>
          </w:tcPr>
          <w:p w14:paraId="7656009F" w14:textId="0381D8D6" w:rsidR="007716EA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‧寄件者的部門名稱、姓名、聯絡資料是否為最新版本。</w:t>
            </w:r>
          </w:p>
        </w:tc>
        <w:tc>
          <w:tcPr>
            <w:tcW w:w="975" w:type="dxa"/>
          </w:tcPr>
          <w:p w14:paraId="5C62D443" w14:textId="7864E453" w:rsidR="007716EA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  <w:tr w:rsidR="00F94C6B" w14:paraId="52EB40CC" w14:textId="77777777" w:rsidTr="00F94C6B">
        <w:trPr>
          <w:trHeight w:val="1350"/>
        </w:trPr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19FD8188" w14:textId="57F1C8A4" w:rsidR="007716EA" w:rsidRPr="00F94C6B" w:rsidRDefault="0067546A" w:rsidP="00F94C6B">
            <w:pPr>
              <w:jc w:val="center"/>
              <w:rPr>
                <w:rFonts w:ascii="Heiti TC Light" w:eastAsia="Heiti TC Light" w:hAnsi="Microsoft JhengHei"/>
                <w:sz w:val="28"/>
                <w:szCs w:val="28"/>
              </w:rPr>
            </w:pPr>
            <w:r w:rsidRPr="00F94C6B">
              <w:rPr>
                <w:rFonts w:ascii="Heiti TC Light" w:eastAsia="Heiti TC Light" w:hAnsi="Microsoft JhengHei"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14:paraId="2D5EF0FC" w14:textId="0328664A" w:rsidR="007716EA" w:rsidRDefault="007716EA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寄出前，以默念方式再次確認內容無誤</w:t>
            </w:r>
            <w:r>
              <w:rPr>
                <w:rFonts w:ascii="PMingLiU" w:eastAsia="PMingLiU" w:hAnsi="Times New Roman" w:cs="PMingLiU"/>
                <w:color w:val="000000"/>
                <w:kern w:val="0"/>
              </w:rPr>
              <w:t>。</w:t>
            </w:r>
          </w:p>
        </w:tc>
        <w:tc>
          <w:tcPr>
            <w:tcW w:w="6802" w:type="dxa"/>
          </w:tcPr>
          <w:p w14:paraId="2773A781" w14:textId="276832A8" w:rsidR="00C40932" w:rsidRDefault="00C40932" w:rsidP="00C409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‧最後一次確認收件人姓名、地址等資訊。</w:t>
            </w:r>
          </w:p>
          <w:p w14:paraId="2E4FC9D4" w14:textId="43DEA342" w:rsidR="007716EA" w:rsidRDefault="00C40932" w:rsidP="00C40932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‧信中若有提到報價、金額等數據資料，確認是否有錯。</w:t>
            </w:r>
          </w:p>
        </w:tc>
        <w:tc>
          <w:tcPr>
            <w:tcW w:w="975" w:type="dxa"/>
          </w:tcPr>
          <w:p w14:paraId="5ACADA10" w14:textId="77777777" w:rsidR="007716EA" w:rsidRDefault="00C40932" w:rsidP="006A4FEB">
            <w:pPr>
              <w:rPr>
                <w:rFonts w:ascii="PMingLiU" w:eastAsia="PMingLiU" w:hAnsi="Times New Roman" w:cs="PMingLiU"/>
                <w:color w:val="000000"/>
                <w:kern w:val="0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  <w:p w14:paraId="45FE96C8" w14:textId="331C6EBB" w:rsidR="00C40932" w:rsidRDefault="00C40932" w:rsidP="006A4FEB">
            <w:pPr>
              <w:rPr>
                <w:rFonts w:ascii="Heiti TC Light" w:eastAsia="Heiti TC Light" w:hAnsi="Microsoft JhengHei"/>
              </w:rPr>
            </w:pPr>
            <w:r>
              <w:rPr>
                <w:rFonts w:ascii="PMingLiU" w:eastAsia="PMingLiU" w:hAnsi="Times New Roman" w:cs="PMingLiU" w:hint="eastAsia"/>
                <w:color w:val="000000"/>
                <w:kern w:val="0"/>
              </w:rPr>
              <w:t>□</w:t>
            </w:r>
          </w:p>
        </w:tc>
      </w:tr>
    </w:tbl>
    <w:p w14:paraId="03555B11" w14:textId="2A7B276C" w:rsidR="0036292C" w:rsidRPr="005C5AA2" w:rsidRDefault="005C5AA2" w:rsidP="005C5AA2">
      <w:pPr>
        <w:pStyle w:val="1"/>
        <w:shd w:val="clear" w:color="auto" w:fill="FFFFFF"/>
        <w:spacing w:before="0" w:beforeAutospacing="0" w:after="0" w:afterAutospacing="0"/>
        <w:jc w:val="right"/>
        <w:rPr>
          <w:rFonts w:ascii="Songti TC" w:eastAsia="Songti TC" w:hAnsi="Songti TC"/>
          <w:sz w:val="20"/>
          <w:szCs w:val="20"/>
        </w:rPr>
      </w:pPr>
      <w:r>
        <w:rPr>
          <w:rFonts w:ascii="Songti TC" w:eastAsia="Songti TC" w:hAnsi="Songti TC"/>
          <w:sz w:val="20"/>
          <w:szCs w:val="20"/>
        </w:rPr>
        <w:t>參考</w:t>
      </w:r>
      <w:r w:rsidR="00612466">
        <w:rPr>
          <w:rFonts w:ascii="Songti TC" w:eastAsia="Songti TC" w:hAnsi="Songti TC"/>
          <w:sz w:val="20"/>
          <w:szCs w:val="20"/>
        </w:rPr>
        <w:t>資料</w:t>
      </w:r>
      <w:r w:rsidR="00612466" w:rsidRPr="00612466">
        <w:rPr>
          <w:rFonts w:ascii="Songti TC" w:eastAsia="Songti TC" w:hAnsi="Songti TC"/>
          <w:sz w:val="20"/>
          <w:szCs w:val="20"/>
        </w:rPr>
        <w:t>：</w:t>
      </w:r>
      <w:r w:rsidR="00471FC5" w:rsidRPr="00471FC5">
        <w:rPr>
          <w:rFonts w:ascii="Songti TC" w:eastAsia="Songti TC" w:hAnsi="Songti TC" w:hint="eastAsia"/>
          <w:sz w:val="20"/>
          <w:szCs w:val="20"/>
        </w:rPr>
        <w:t>《</w:t>
      </w:r>
      <w:r w:rsidR="00C62D2A" w:rsidRPr="005C5AA2">
        <w:rPr>
          <w:rFonts w:ascii="Songti TC" w:eastAsia="Songti TC" w:hAnsi="Songti TC" w:hint="eastAsia"/>
          <w:sz w:val="20"/>
          <w:szCs w:val="20"/>
        </w:rPr>
        <w:t>模式化工作術</w:t>
      </w:r>
      <w:r w:rsidR="00471FC5" w:rsidRPr="00471FC5">
        <w:rPr>
          <w:rFonts w:ascii="Songti TC" w:eastAsia="Songti TC" w:hAnsi="Songti TC" w:hint="eastAsia"/>
          <w:sz w:val="20"/>
          <w:szCs w:val="20"/>
        </w:rPr>
        <w:t>》</w:t>
      </w:r>
      <w:r w:rsidR="00C62D2A">
        <w:rPr>
          <w:rFonts w:ascii="Songti TC" w:eastAsia="Songti TC" w:hAnsi="Songti TC"/>
          <w:sz w:val="20"/>
          <w:szCs w:val="20"/>
        </w:rPr>
        <w:t>，天下文化</w:t>
      </w:r>
      <w:r w:rsidR="00471FC5" w:rsidRPr="00471FC5">
        <w:rPr>
          <w:rFonts w:ascii="Songti TC" w:eastAsia="Songti TC" w:hAnsi="Songti TC"/>
          <w:sz w:val="20"/>
          <w:szCs w:val="20"/>
        </w:rPr>
        <w:t>出版</w:t>
      </w:r>
      <w:r w:rsidR="00C62D2A">
        <w:rPr>
          <w:rFonts w:ascii="Songti TC" w:eastAsia="Songti TC" w:hAnsi="Songti TC"/>
          <w:sz w:val="20"/>
          <w:szCs w:val="20"/>
        </w:rPr>
        <w:t>；</w:t>
      </w:r>
      <w:r w:rsidR="00C62D2A" w:rsidRPr="00471FC5">
        <w:rPr>
          <w:rFonts w:ascii="Songti TC" w:eastAsia="Songti TC" w:hAnsi="Songti TC" w:hint="eastAsia"/>
          <w:sz w:val="20"/>
          <w:szCs w:val="20"/>
        </w:rPr>
        <w:t>《</w:t>
      </w:r>
      <w:r w:rsidRPr="005C5AA2">
        <w:rPr>
          <w:rFonts w:ascii="Songti TC" w:eastAsia="Songti TC" w:hAnsi="Songti TC"/>
          <w:sz w:val="20"/>
          <w:szCs w:val="20"/>
        </w:rPr>
        <w:t>天哪！我居然CC給他</w:t>
      </w:r>
      <w:r w:rsidR="00C62D2A" w:rsidRPr="00471FC5">
        <w:rPr>
          <w:rFonts w:ascii="Songti TC" w:eastAsia="Songti TC" w:hAnsi="Songti TC" w:hint="eastAsia"/>
          <w:sz w:val="20"/>
          <w:szCs w:val="20"/>
        </w:rPr>
        <w:t>》</w:t>
      </w:r>
      <w:r w:rsidR="00C62D2A">
        <w:rPr>
          <w:rFonts w:ascii="Songti TC" w:eastAsia="Songti TC" w:hAnsi="Songti TC"/>
          <w:sz w:val="20"/>
          <w:szCs w:val="20"/>
        </w:rPr>
        <w:t>，</w:t>
      </w:r>
      <w:r>
        <w:rPr>
          <w:rFonts w:ascii="Songti TC" w:eastAsia="Songti TC" w:hAnsi="Songti TC"/>
          <w:sz w:val="20"/>
          <w:szCs w:val="20"/>
        </w:rPr>
        <w:t>大是文化出版</w:t>
      </w:r>
    </w:p>
    <w:sectPr w:rsidR="0036292C" w:rsidRPr="005C5AA2" w:rsidSect="00ED3040">
      <w:pgSz w:w="11900" w:h="16840"/>
      <w:pgMar w:top="680" w:right="567" w:bottom="680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BDBF" w14:textId="77777777" w:rsidR="009B12DF" w:rsidRDefault="009B12DF" w:rsidP="00ED3040">
      <w:r>
        <w:separator/>
      </w:r>
    </w:p>
  </w:endnote>
  <w:endnote w:type="continuationSeparator" w:id="0">
    <w:p w14:paraId="472F7405" w14:textId="77777777" w:rsidR="009B12DF" w:rsidRDefault="009B12DF" w:rsidP="00ED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T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0D22A" w14:textId="77777777" w:rsidR="009B12DF" w:rsidRDefault="009B12DF" w:rsidP="00ED3040">
      <w:r>
        <w:separator/>
      </w:r>
    </w:p>
  </w:footnote>
  <w:footnote w:type="continuationSeparator" w:id="0">
    <w:p w14:paraId="6E316D86" w14:textId="77777777" w:rsidR="009B12DF" w:rsidRDefault="009B12DF" w:rsidP="00ED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07"/>
    <w:rsid w:val="001A594A"/>
    <w:rsid w:val="002872BF"/>
    <w:rsid w:val="0036292C"/>
    <w:rsid w:val="003A6C68"/>
    <w:rsid w:val="003C5D5F"/>
    <w:rsid w:val="004000FD"/>
    <w:rsid w:val="00415A07"/>
    <w:rsid w:val="00464A4D"/>
    <w:rsid w:val="00471FC5"/>
    <w:rsid w:val="00490D06"/>
    <w:rsid w:val="00503D59"/>
    <w:rsid w:val="00541276"/>
    <w:rsid w:val="00541F68"/>
    <w:rsid w:val="00571993"/>
    <w:rsid w:val="005817A3"/>
    <w:rsid w:val="005C5AA2"/>
    <w:rsid w:val="006120A7"/>
    <w:rsid w:val="00612466"/>
    <w:rsid w:val="0067546A"/>
    <w:rsid w:val="006A4FEB"/>
    <w:rsid w:val="006D0016"/>
    <w:rsid w:val="006F4BA6"/>
    <w:rsid w:val="00717B6E"/>
    <w:rsid w:val="007223DB"/>
    <w:rsid w:val="00736FBC"/>
    <w:rsid w:val="007716EA"/>
    <w:rsid w:val="00773E82"/>
    <w:rsid w:val="00795B87"/>
    <w:rsid w:val="007B7D09"/>
    <w:rsid w:val="00803B90"/>
    <w:rsid w:val="0088781F"/>
    <w:rsid w:val="0089500A"/>
    <w:rsid w:val="008D344A"/>
    <w:rsid w:val="00925A6E"/>
    <w:rsid w:val="009A256B"/>
    <w:rsid w:val="009A676D"/>
    <w:rsid w:val="009B12DF"/>
    <w:rsid w:val="009B5205"/>
    <w:rsid w:val="009D4A4A"/>
    <w:rsid w:val="009E0D2A"/>
    <w:rsid w:val="00B1299D"/>
    <w:rsid w:val="00BC099A"/>
    <w:rsid w:val="00BC24AF"/>
    <w:rsid w:val="00C40932"/>
    <w:rsid w:val="00C40F15"/>
    <w:rsid w:val="00C62009"/>
    <w:rsid w:val="00C62D2A"/>
    <w:rsid w:val="00C71ACB"/>
    <w:rsid w:val="00DE6670"/>
    <w:rsid w:val="00E259DE"/>
    <w:rsid w:val="00E66CE8"/>
    <w:rsid w:val="00E82AAB"/>
    <w:rsid w:val="00EB17AC"/>
    <w:rsid w:val="00EB566C"/>
    <w:rsid w:val="00ED3040"/>
    <w:rsid w:val="00F1411C"/>
    <w:rsid w:val="00F94C6B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0F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C5AA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92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3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30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3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304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5AA2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5</cp:revision>
  <dcterms:created xsi:type="dcterms:W3CDTF">2016-01-15T05:40:00Z</dcterms:created>
  <dcterms:modified xsi:type="dcterms:W3CDTF">2016-01-15T06:22:00Z</dcterms:modified>
</cp:coreProperties>
</file>